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D1341" w14:textId="35AF5DF3" w:rsidR="00A27AB3" w:rsidRDefault="00210807">
      <w:r>
        <w:t xml:space="preserve">Tipo di Intervento: </w:t>
      </w:r>
      <w:r>
        <w:tab/>
        <w:t>Prevenzione</w:t>
      </w:r>
    </w:p>
    <w:p w14:paraId="616E69B5" w14:textId="282621F1" w:rsidR="00210807" w:rsidRDefault="00210807">
      <w:r>
        <w:t>Luogo:</w:t>
      </w:r>
      <w:r>
        <w:tab/>
      </w:r>
      <w:r>
        <w:tab/>
      </w:r>
      <w:r>
        <w:tab/>
        <w:t>Vadena BZ</w:t>
      </w:r>
    </w:p>
    <w:p w14:paraId="1096B5C9" w14:textId="2587CE98" w:rsidR="00210807" w:rsidRDefault="00210807"/>
    <w:p w14:paraId="2B5BEEF7" w14:textId="202CEA24" w:rsidR="00210807" w:rsidRDefault="00210807">
      <w:r>
        <w:t xml:space="preserve">Tipo di intervento: </w:t>
      </w:r>
      <w:r>
        <w:tab/>
        <w:t>Installazione del sensore My</w:t>
      </w:r>
      <w:r w:rsidR="00457D59">
        <w:t>S</w:t>
      </w:r>
      <w:r>
        <w:t xml:space="preserve">enseRadio </w:t>
      </w:r>
    </w:p>
    <w:p w14:paraId="43E70EFD" w14:textId="121E8D33" w:rsidR="0048244D" w:rsidRDefault="0048244D">
      <w:r>
        <w:t xml:space="preserve">In una villetta unifamiliare dove era </w:t>
      </w:r>
      <w:r w:rsidR="00C204C9">
        <w:t xml:space="preserve">stato installato </w:t>
      </w:r>
      <w:r>
        <w:t xml:space="preserve">il sistema </w:t>
      </w:r>
      <w:r w:rsidR="00C204C9">
        <w:t xml:space="preserve">MyMeter a fine </w:t>
      </w:r>
      <w:r w:rsidR="00FE44CD">
        <w:t>anno, dopo un risanamento che ha riportato i valori dell’umidit</w:t>
      </w:r>
      <w:r w:rsidR="00C45820">
        <w:t>à</w:t>
      </w:r>
      <w:r w:rsidR="00D556D3">
        <w:t xml:space="preserve"> nella norma il cl</w:t>
      </w:r>
      <w:r w:rsidR="000A13CE">
        <w:t xml:space="preserve">iente </w:t>
      </w:r>
      <w:r w:rsidR="00D556D3">
        <w:t xml:space="preserve">ha deciso di installare altri 2 punti di lettura per monitorare </w:t>
      </w:r>
      <w:r w:rsidR="000A13CE">
        <w:t>il bagno al primo piano.</w:t>
      </w:r>
    </w:p>
    <w:p w14:paraId="391B8983" w14:textId="6895A6A5" w:rsidR="0099790F" w:rsidRDefault="00F55577">
      <w:r>
        <w:rPr>
          <w:noProof/>
        </w:rPr>
        <w:drawing>
          <wp:anchor distT="0" distB="0" distL="114300" distR="114300" simplePos="0" relativeHeight="251659264" behindDoc="1" locked="0" layoutInCell="1" allowOverlap="1" wp14:anchorId="71D5D3F4" wp14:editId="595253A5">
            <wp:simplePos x="0" y="0"/>
            <wp:positionH relativeFrom="column">
              <wp:posOffset>11430</wp:posOffset>
            </wp:positionH>
            <wp:positionV relativeFrom="paragraph">
              <wp:posOffset>212725</wp:posOffset>
            </wp:positionV>
            <wp:extent cx="3599815" cy="1684655"/>
            <wp:effectExtent l="0" t="0" r="635" b="0"/>
            <wp:wrapTight wrapText="bothSides">
              <wp:wrapPolygon edited="0">
                <wp:start x="0" y="0"/>
                <wp:lineTo x="0" y="21250"/>
                <wp:lineTo x="21490" y="21250"/>
                <wp:lineTo x="2149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90F">
        <w:t>Il problema sull’abitazione erano 2</w:t>
      </w:r>
    </w:p>
    <w:p w14:paraId="1A3BA54E" w14:textId="38A67306" w:rsidR="00E13ABD" w:rsidRDefault="00A677F9">
      <w:r>
        <w:t>1 necessita di monitorare il bagno inserendo le sonde dal piano di sotto, cosi da aver meno disagio possibile. Forando il cartongesso del soffitto è stato possibile inserire sia le sonde che il sensore.</w:t>
      </w:r>
      <w:r w:rsidR="00F55577">
        <w:t xml:space="preserve"> il sensore My</w:t>
      </w:r>
      <w:r w:rsidR="00457D59">
        <w:t>S</w:t>
      </w:r>
      <w:r w:rsidR="00F55577">
        <w:t xml:space="preserve">enseRadio è </w:t>
      </w:r>
      <w:r w:rsidR="006C60A0">
        <w:t>alimentato a batteria per cui non serviva collegare nessun cavo alla centralina di controllo MyControl CPU WiFi.</w:t>
      </w:r>
      <w:r w:rsidR="0017423D">
        <w:t xml:space="preserve"> Gli altri sensori installati precedentemente invece comunicano tramite cavo bus</w:t>
      </w:r>
      <w:r w:rsidR="00553F0D">
        <w:t xml:space="preserve">, alla centralina. Da inizio di quest anno infatti le nuove centraline MyControl CPU WiFi possono </w:t>
      </w:r>
      <w:r w:rsidR="00E00CD0">
        <w:t>comunicare con i sensori via cavo o via radio in combinata.</w:t>
      </w:r>
    </w:p>
    <w:p w14:paraId="68719ACF" w14:textId="2F3D69FB" w:rsidR="000A13CE" w:rsidRDefault="00E13ABD">
      <w:r>
        <w:rPr>
          <w:noProof/>
        </w:rPr>
        <w:drawing>
          <wp:anchor distT="0" distB="0" distL="114300" distR="114300" simplePos="0" relativeHeight="251658240" behindDoc="1" locked="0" layoutInCell="1" allowOverlap="1" wp14:anchorId="3BA24550" wp14:editId="7C58D982">
            <wp:simplePos x="0" y="0"/>
            <wp:positionH relativeFrom="margin">
              <wp:posOffset>-49530</wp:posOffset>
            </wp:positionH>
            <wp:positionV relativeFrom="paragraph">
              <wp:posOffset>30480</wp:posOffset>
            </wp:positionV>
            <wp:extent cx="3599815" cy="3243580"/>
            <wp:effectExtent l="0" t="0" r="635" b="0"/>
            <wp:wrapTight wrapText="bothSides">
              <wp:wrapPolygon edited="0">
                <wp:start x="0" y="0"/>
                <wp:lineTo x="0" y="21439"/>
                <wp:lineTo x="21490" y="21439"/>
                <wp:lineTo x="2149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CD0">
        <w:t>2</w:t>
      </w:r>
      <w:r w:rsidR="004246BC">
        <w:t xml:space="preserve"> Essendo un solaio in CLT (XLAM) </w:t>
      </w:r>
      <w:r w:rsidR="00D94D9E">
        <w:t xml:space="preserve">da 20 cm </w:t>
      </w:r>
      <w:r w:rsidR="00EA1970">
        <w:t xml:space="preserve">(5 lamelle da 4 cm), abbiamo inserito degli elettrodi </w:t>
      </w:r>
      <w:r w:rsidR="004578A3">
        <w:t xml:space="preserve">su misura di lunghezza 20 cm (isolati per </w:t>
      </w:r>
      <w:r w:rsidR="00D55EC1">
        <w:t>10 cm</w:t>
      </w:r>
      <w:r w:rsidR="00B27A31">
        <w:t>)</w:t>
      </w:r>
      <w:r w:rsidR="00D55EC1">
        <w:t>, cos</w:t>
      </w:r>
      <w:r w:rsidR="007F35E7">
        <w:t xml:space="preserve">ì </w:t>
      </w:r>
      <w:r w:rsidR="00D55EC1">
        <w:t>da poter arrivare nella lamella dell</w:t>
      </w:r>
      <w:r w:rsidR="007F35E7">
        <w:t>’</w:t>
      </w:r>
      <w:r w:rsidR="00D55EC1">
        <w:t xml:space="preserve">xlam appena sotto il </w:t>
      </w:r>
      <w:r w:rsidR="00D64DA0">
        <w:t>piatto doccia</w:t>
      </w:r>
      <w:r w:rsidR="002D772B">
        <w:t>, monitorando costantemente la parte della lamella interessata</w:t>
      </w:r>
      <w:r w:rsidR="00457D59">
        <w:t xml:space="preserve"> </w:t>
      </w:r>
      <w:r w:rsidR="002D772B">
        <w:t xml:space="preserve">dove </w:t>
      </w:r>
      <w:r w:rsidR="00457D59">
        <w:t xml:space="preserve">potrebbe </w:t>
      </w:r>
      <w:r w:rsidR="002D772B">
        <w:t>esserci un problema di perdita d</w:t>
      </w:r>
      <w:r w:rsidR="007F35E7">
        <w:t>’</w:t>
      </w:r>
      <w:r w:rsidR="002D772B">
        <w:t>acqua.</w:t>
      </w:r>
    </w:p>
    <w:p w14:paraId="520BEBCD" w14:textId="67B367E0" w:rsidR="000A47E9" w:rsidRDefault="000A47E9"/>
    <w:sectPr w:rsidR="000A47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07"/>
    <w:rsid w:val="000A13CE"/>
    <w:rsid w:val="000A47E9"/>
    <w:rsid w:val="0017423D"/>
    <w:rsid w:val="00210807"/>
    <w:rsid w:val="002D772B"/>
    <w:rsid w:val="004246BC"/>
    <w:rsid w:val="004578A3"/>
    <w:rsid w:val="00457D59"/>
    <w:rsid w:val="0048244D"/>
    <w:rsid w:val="00541BA3"/>
    <w:rsid w:val="00553F0D"/>
    <w:rsid w:val="005F22E2"/>
    <w:rsid w:val="00612429"/>
    <w:rsid w:val="006C60A0"/>
    <w:rsid w:val="007F35E7"/>
    <w:rsid w:val="0099790F"/>
    <w:rsid w:val="00A27AB3"/>
    <w:rsid w:val="00A677F9"/>
    <w:rsid w:val="00A72D4E"/>
    <w:rsid w:val="00B27A31"/>
    <w:rsid w:val="00B6495D"/>
    <w:rsid w:val="00BA0B14"/>
    <w:rsid w:val="00C204C9"/>
    <w:rsid w:val="00C45820"/>
    <w:rsid w:val="00D556D3"/>
    <w:rsid w:val="00D55EC1"/>
    <w:rsid w:val="00D64DA0"/>
    <w:rsid w:val="00D94D9E"/>
    <w:rsid w:val="00E00CD0"/>
    <w:rsid w:val="00E13ABD"/>
    <w:rsid w:val="00EA1970"/>
    <w:rsid w:val="00F55577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E027"/>
  <w15:chartTrackingRefBased/>
  <w15:docId w15:val="{CB90C8B8-77B6-4D47-A558-079DC839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Savio</dc:creator>
  <cp:keywords/>
  <dc:description/>
  <cp:lastModifiedBy>Andrea Dell'Orto 365</cp:lastModifiedBy>
  <cp:revision>34</cp:revision>
  <dcterms:created xsi:type="dcterms:W3CDTF">2020-07-24T05:22:00Z</dcterms:created>
  <dcterms:modified xsi:type="dcterms:W3CDTF">2020-07-24T09:08:00Z</dcterms:modified>
</cp:coreProperties>
</file>